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35" w:rsidRPr="00225738" w:rsidRDefault="002B307E" w:rsidP="00D51D35">
      <w:pPr>
        <w:jc w:val="center"/>
        <w:rPr>
          <w:rFonts w:ascii="Hanzel Extended" w:hAnsi="Hanzel Extended"/>
          <w:sz w:val="32"/>
          <w:szCs w:val="32"/>
          <w:u w:val="double"/>
        </w:rPr>
      </w:pPr>
      <w:r w:rsidRPr="00225738">
        <w:rPr>
          <w:rFonts w:ascii="Hanzel Extended" w:hAnsi="Hanzel Extended"/>
          <w:noProof/>
          <w:sz w:val="32"/>
          <w:szCs w:val="32"/>
          <w:u w:val="double"/>
          <w:lang w:val="en-CA" w:eastAsia="en-CA"/>
        </w:rPr>
        <w:drawing>
          <wp:anchor distT="0" distB="0" distL="114300" distR="114300" simplePos="0" relativeHeight="251656704" behindDoc="0" locked="0" layoutInCell="1" allowOverlap="1" wp14:anchorId="705D4B56" wp14:editId="46200419">
            <wp:simplePos x="0" y="0"/>
            <wp:positionH relativeFrom="margin">
              <wp:posOffset>76200</wp:posOffset>
            </wp:positionH>
            <wp:positionV relativeFrom="margin">
              <wp:posOffset>104775</wp:posOffset>
            </wp:positionV>
            <wp:extent cx="1738816" cy="9810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738" w:rsidRPr="00225738">
        <w:rPr>
          <w:rFonts w:ascii="Hanzel Extended" w:hAnsi="Hanzel Extended"/>
          <w:noProof/>
          <w:sz w:val="32"/>
          <w:szCs w:val="32"/>
          <w:u w:val="double"/>
          <w:lang w:val="en-CA" w:eastAsia="en-CA"/>
        </w:rPr>
        <w:drawing>
          <wp:anchor distT="0" distB="0" distL="114300" distR="114300" simplePos="0" relativeHeight="251661824" behindDoc="0" locked="0" layoutInCell="1" allowOverlap="1" wp14:anchorId="1C8D8F73" wp14:editId="7DC4EFF6">
            <wp:simplePos x="0" y="0"/>
            <wp:positionH relativeFrom="margin">
              <wp:posOffset>5162550</wp:posOffset>
            </wp:positionH>
            <wp:positionV relativeFrom="margin">
              <wp:posOffset>0</wp:posOffset>
            </wp:positionV>
            <wp:extent cx="1457325" cy="114617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D35" w:rsidRPr="00225738">
        <w:rPr>
          <w:rFonts w:ascii="Hanzel Extended" w:hAnsi="Hanzel Extended"/>
          <w:sz w:val="32"/>
          <w:szCs w:val="32"/>
          <w:u w:val="double"/>
        </w:rPr>
        <w:t>RHP Goalie Development</w:t>
      </w:r>
    </w:p>
    <w:p w:rsidR="00D51D35" w:rsidRDefault="00D51D35">
      <w:pPr>
        <w:rPr>
          <w:sz w:val="24"/>
          <w:szCs w:val="24"/>
        </w:rPr>
      </w:pPr>
      <w:r w:rsidRPr="002B307E">
        <w:rPr>
          <w:b/>
          <w:sz w:val="24"/>
          <w:szCs w:val="24"/>
        </w:rPr>
        <w:t>Valley East Minor Hockey Association</w:t>
      </w:r>
      <w:r>
        <w:rPr>
          <w:sz w:val="24"/>
          <w:szCs w:val="24"/>
        </w:rPr>
        <w:t xml:space="preserve"> is pleased to anno</w:t>
      </w:r>
      <w:r w:rsidR="002B307E">
        <w:rPr>
          <w:sz w:val="24"/>
          <w:szCs w:val="24"/>
        </w:rPr>
        <w:t>unce that we will be providing goalie t</w:t>
      </w:r>
      <w:r>
        <w:rPr>
          <w:sz w:val="24"/>
          <w:szCs w:val="24"/>
        </w:rPr>
        <w:t>raining for the 2015/16 season. We as an Association be</w:t>
      </w:r>
      <w:r w:rsidR="002B307E">
        <w:rPr>
          <w:sz w:val="24"/>
          <w:szCs w:val="24"/>
        </w:rPr>
        <w:t>lieve that it is time that our g</w:t>
      </w:r>
      <w:r>
        <w:rPr>
          <w:sz w:val="24"/>
          <w:szCs w:val="24"/>
        </w:rPr>
        <w:t xml:space="preserve">oalies get some special treatment and this is why we have partnered with </w:t>
      </w:r>
      <w:r w:rsidRPr="002B307E">
        <w:rPr>
          <w:b/>
          <w:sz w:val="24"/>
          <w:szCs w:val="24"/>
        </w:rPr>
        <w:t>RHP</w:t>
      </w:r>
      <w:r>
        <w:rPr>
          <w:sz w:val="24"/>
          <w:szCs w:val="24"/>
        </w:rPr>
        <w:t xml:space="preserve"> to</w:t>
      </w:r>
      <w:r w:rsidR="002B307E">
        <w:rPr>
          <w:sz w:val="24"/>
          <w:szCs w:val="24"/>
        </w:rPr>
        <w:t xml:space="preserve"> provide the g</w:t>
      </w:r>
      <w:r w:rsidR="00BB4D73">
        <w:rPr>
          <w:sz w:val="24"/>
          <w:szCs w:val="24"/>
        </w:rPr>
        <w:t>oalies with some quality t</w:t>
      </w:r>
      <w:r>
        <w:rPr>
          <w:sz w:val="24"/>
          <w:szCs w:val="24"/>
        </w:rPr>
        <w:t>ra</w:t>
      </w:r>
      <w:r w:rsidR="002B307E">
        <w:rPr>
          <w:sz w:val="24"/>
          <w:szCs w:val="24"/>
        </w:rPr>
        <w:t>ining. Not only do we want our g</w:t>
      </w:r>
      <w:r>
        <w:rPr>
          <w:sz w:val="24"/>
          <w:szCs w:val="24"/>
        </w:rPr>
        <w:t>oal</w:t>
      </w:r>
      <w:r w:rsidR="005C3725">
        <w:rPr>
          <w:sz w:val="24"/>
          <w:szCs w:val="24"/>
        </w:rPr>
        <w:t>ies to develop but we want our c</w:t>
      </w:r>
      <w:r>
        <w:rPr>
          <w:sz w:val="24"/>
          <w:szCs w:val="24"/>
        </w:rPr>
        <w:t xml:space="preserve">oaches </w:t>
      </w:r>
      <w:r w:rsidR="005C3725">
        <w:rPr>
          <w:sz w:val="24"/>
          <w:szCs w:val="24"/>
        </w:rPr>
        <w:t>to also learn how to teach the g</w:t>
      </w:r>
      <w:r>
        <w:rPr>
          <w:sz w:val="24"/>
          <w:szCs w:val="24"/>
        </w:rPr>
        <w:t xml:space="preserve">oalies at their own practices. All teams will have to schedule a member of their </w:t>
      </w:r>
      <w:r w:rsidR="00BB4D73">
        <w:rPr>
          <w:sz w:val="24"/>
          <w:szCs w:val="24"/>
        </w:rPr>
        <w:t>coaching staff to attend these t</w:t>
      </w:r>
      <w:r>
        <w:rPr>
          <w:sz w:val="24"/>
          <w:szCs w:val="24"/>
        </w:rPr>
        <w:t>raining sessions.</w:t>
      </w:r>
    </w:p>
    <w:p w:rsidR="00D51D35" w:rsidRDefault="00D51D35">
      <w:pPr>
        <w:rPr>
          <w:sz w:val="24"/>
          <w:szCs w:val="24"/>
        </w:rPr>
      </w:pPr>
      <w:r w:rsidRPr="005C3725">
        <w:rPr>
          <w:b/>
          <w:sz w:val="24"/>
          <w:szCs w:val="24"/>
        </w:rPr>
        <w:t>VEMHA</w:t>
      </w:r>
      <w:r w:rsidR="005C3725">
        <w:rPr>
          <w:sz w:val="24"/>
          <w:szCs w:val="24"/>
        </w:rPr>
        <w:t xml:space="preserve"> has invested</w:t>
      </w:r>
      <w:r>
        <w:rPr>
          <w:sz w:val="24"/>
          <w:szCs w:val="24"/>
        </w:rPr>
        <w:t xml:space="preserve"> a lot for this training and this shows how s</w:t>
      </w:r>
      <w:r w:rsidR="005C3725">
        <w:rPr>
          <w:sz w:val="24"/>
          <w:szCs w:val="24"/>
        </w:rPr>
        <w:t>erious we are about making our g</w:t>
      </w:r>
      <w:r>
        <w:rPr>
          <w:sz w:val="24"/>
          <w:szCs w:val="24"/>
        </w:rPr>
        <w:t xml:space="preserve">oalies better. </w:t>
      </w:r>
      <w:r w:rsidR="009B641E">
        <w:rPr>
          <w:sz w:val="24"/>
          <w:szCs w:val="24"/>
        </w:rPr>
        <w:t xml:space="preserve">We will also </w:t>
      </w:r>
      <w:r w:rsidR="00BB4D73">
        <w:rPr>
          <w:sz w:val="24"/>
          <w:szCs w:val="24"/>
        </w:rPr>
        <w:t>need the support of the teams and goalie parents. As part of the team b</w:t>
      </w:r>
      <w:r w:rsidR="00A67CBE">
        <w:rPr>
          <w:sz w:val="24"/>
          <w:szCs w:val="24"/>
        </w:rPr>
        <w:t>udget, you will need to</w:t>
      </w:r>
      <w:r w:rsidR="00001211">
        <w:rPr>
          <w:sz w:val="24"/>
          <w:szCs w:val="24"/>
        </w:rPr>
        <w:t xml:space="preserve"> include $100</w:t>
      </w:r>
      <w:r w:rsidR="00BB4D73">
        <w:rPr>
          <w:sz w:val="24"/>
          <w:szCs w:val="24"/>
        </w:rPr>
        <w:t xml:space="preserve"> to help with this t</w:t>
      </w:r>
      <w:r w:rsidR="00A67CBE">
        <w:rPr>
          <w:sz w:val="24"/>
          <w:szCs w:val="24"/>
        </w:rPr>
        <w:t>raining. It is a minimal investment for a L</w:t>
      </w:r>
      <w:r w:rsidR="00635AAA">
        <w:rPr>
          <w:sz w:val="24"/>
          <w:szCs w:val="24"/>
        </w:rPr>
        <w:t>ARGE</w:t>
      </w:r>
      <w:r w:rsidR="00BB4D73">
        <w:rPr>
          <w:sz w:val="24"/>
          <w:szCs w:val="24"/>
        </w:rPr>
        <w:t xml:space="preserve"> return. Goalies help win championships.</w:t>
      </w:r>
      <w:r w:rsidR="005C3725">
        <w:rPr>
          <w:sz w:val="24"/>
          <w:szCs w:val="24"/>
        </w:rPr>
        <w:t xml:space="preserve"> </w:t>
      </w:r>
      <w:r w:rsidR="00BB4D73">
        <w:rPr>
          <w:sz w:val="24"/>
          <w:szCs w:val="24"/>
        </w:rPr>
        <w:t xml:space="preserve"> As for the p</w:t>
      </w:r>
      <w:r w:rsidR="00A67CBE">
        <w:rPr>
          <w:sz w:val="24"/>
          <w:szCs w:val="24"/>
        </w:rPr>
        <w:t>arents, they are being asked t</w:t>
      </w:r>
      <w:r w:rsidR="00635AAA">
        <w:rPr>
          <w:sz w:val="24"/>
          <w:szCs w:val="24"/>
        </w:rPr>
        <w:t>o give a $100 deposit, to be reimbursed</w:t>
      </w:r>
      <w:r w:rsidR="00A67CBE">
        <w:rPr>
          <w:sz w:val="24"/>
          <w:szCs w:val="24"/>
        </w:rPr>
        <w:t xml:space="preserve"> at the end of the year providing you did not miss any session</w:t>
      </w:r>
      <w:r w:rsidR="00BB4D73">
        <w:rPr>
          <w:sz w:val="24"/>
          <w:szCs w:val="24"/>
        </w:rPr>
        <w:t>s</w:t>
      </w:r>
      <w:r w:rsidR="00A67CBE">
        <w:rPr>
          <w:sz w:val="24"/>
          <w:szCs w:val="24"/>
        </w:rPr>
        <w:t>.</w:t>
      </w:r>
      <w:r w:rsidR="00BB4D73">
        <w:rPr>
          <w:sz w:val="24"/>
          <w:szCs w:val="24"/>
        </w:rPr>
        <w:t xml:space="preserve"> </w:t>
      </w:r>
      <w:r w:rsidR="00A67CBE">
        <w:rPr>
          <w:sz w:val="24"/>
          <w:szCs w:val="24"/>
        </w:rPr>
        <w:t xml:space="preserve"> Reasons for miss</w:t>
      </w:r>
      <w:r w:rsidR="00BB4D73">
        <w:rPr>
          <w:sz w:val="24"/>
          <w:szCs w:val="24"/>
        </w:rPr>
        <w:t>ing will be discussed with the parents and the b</w:t>
      </w:r>
      <w:r w:rsidR="00A67CBE">
        <w:rPr>
          <w:sz w:val="24"/>
          <w:szCs w:val="24"/>
        </w:rPr>
        <w:t>oard.</w:t>
      </w:r>
    </w:p>
    <w:p w:rsidR="00A67CBE" w:rsidRDefault="00A67CBE">
      <w:pPr>
        <w:rPr>
          <w:sz w:val="24"/>
          <w:szCs w:val="24"/>
        </w:rPr>
      </w:pPr>
      <w:r>
        <w:rPr>
          <w:sz w:val="24"/>
          <w:szCs w:val="24"/>
        </w:rPr>
        <w:t>Now as for the</w:t>
      </w:r>
      <w:r w:rsidRPr="005C3725">
        <w:rPr>
          <w:b/>
          <w:sz w:val="24"/>
          <w:szCs w:val="24"/>
        </w:rPr>
        <w:t xml:space="preserve"> RHP</w:t>
      </w:r>
      <w:r>
        <w:rPr>
          <w:sz w:val="24"/>
          <w:szCs w:val="24"/>
        </w:rPr>
        <w:t xml:space="preserve"> </w:t>
      </w:r>
      <w:r w:rsidR="00BB4D73">
        <w:rPr>
          <w:sz w:val="24"/>
          <w:szCs w:val="24"/>
        </w:rPr>
        <w:t>t</w:t>
      </w:r>
      <w:r w:rsidR="007B6124">
        <w:rPr>
          <w:sz w:val="24"/>
          <w:szCs w:val="24"/>
        </w:rPr>
        <w:t>raining.</w:t>
      </w:r>
    </w:p>
    <w:p w:rsidR="00836AC6" w:rsidRDefault="00D51D35">
      <w:pPr>
        <w:rPr>
          <w:sz w:val="24"/>
          <w:szCs w:val="24"/>
        </w:rPr>
      </w:pPr>
      <w:r w:rsidRPr="005C3725">
        <w:rPr>
          <w:b/>
          <w:sz w:val="24"/>
          <w:szCs w:val="24"/>
        </w:rPr>
        <w:t>RHP</w:t>
      </w:r>
      <w:r>
        <w:rPr>
          <w:sz w:val="24"/>
          <w:szCs w:val="24"/>
        </w:rPr>
        <w:t xml:space="preserve"> has a</w:t>
      </w:r>
      <w:r w:rsidR="00BB4D73">
        <w:rPr>
          <w:sz w:val="24"/>
          <w:szCs w:val="24"/>
        </w:rPr>
        <w:t xml:space="preserve"> staff of professional i</w:t>
      </w:r>
      <w:r w:rsidRPr="00D51D35">
        <w:rPr>
          <w:sz w:val="24"/>
          <w:szCs w:val="24"/>
        </w:rPr>
        <w:t xml:space="preserve">nstructors that have a great combination of playing and coaching experience. </w:t>
      </w:r>
      <w:r w:rsidR="00BB4D73">
        <w:rPr>
          <w:sz w:val="24"/>
          <w:szCs w:val="24"/>
        </w:rPr>
        <w:t>Goalie t</w:t>
      </w:r>
      <w:r>
        <w:rPr>
          <w:sz w:val="24"/>
          <w:szCs w:val="24"/>
        </w:rPr>
        <w:t>rainer Shawn Sirman</w:t>
      </w:r>
      <w:r w:rsidR="00BB4D73">
        <w:rPr>
          <w:sz w:val="24"/>
          <w:szCs w:val="24"/>
        </w:rPr>
        <w:t xml:space="preserve"> has developed a series of p</w:t>
      </w:r>
      <w:r w:rsidRPr="00D51D35">
        <w:rPr>
          <w:sz w:val="24"/>
          <w:szCs w:val="24"/>
        </w:rPr>
        <w:t xml:space="preserve">rogressions to have a detailed approach </w:t>
      </w:r>
      <w:r>
        <w:rPr>
          <w:sz w:val="24"/>
          <w:szCs w:val="24"/>
        </w:rPr>
        <w:t xml:space="preserve">to teaching which allows any of the </w:t>
      </w:r>
      <w:r w:rsidRPr="005C3725">
        <w:rPr>
          <w:b/>
          <w:sz w:val="24"/>
          <w:szCs w:val="24"/>
        </w:rPr>
        <w:t>RHP</w:t>
      </w:r>
      <w:r w:rsidRPr="00D51D35">
        <w:rPr>
          <w:sz w:val="24"/>
          <w:szCs w:val="24"/>
        </w:rPr>
        <w:t xml:space="preserve"> staff to impr</w:t>
      </w:r>
      <w:r w:rsidR="00BB4D73">
        <w:rPr>
          <w:sz w:val="24"/>
          <w:szCs w:val="24"/>
        </w:rPr>
        <w:t>ove a beginner goaltender to a p</w:t>
      </w:r>
      <w:r w:rsidRPr="00D51D35">
        <w:rPr>
          <w:sz w:val="24"/>
          <w:szCs w:val="24"/>
        </w:rPr>
        <w:t xml:space="preserve">ro. </w:t>
      </w:r>
      <w:r w:rsidRPr="005C3725">
        <w:rPr>
          <w:b/>
          <w:sz w:val="24"/>
          <w:szCs w:val="24"/>
        </w:rPr>
        <w:t>RHP</w:t>
      </w:r>
      <w:r>
        <w:rPr>
          <w:sz w:val="24"/>
          <w:szCs w:val="24"/>
        </w:rPr>
        <w:t>’s</w:t>
      </w:r>
      <w:r w:rsidRPr="00D51D35">
        <w:rPr>
          <w:sz w:val="24"/>
          <w:szCs w:val="24"/>
        </w:rPr>
        <w:t xml:space="preserve"> passion is coaching and bringing o</w:t>
      </w:r>
      <w:r w:rsidR="005C3725">
        <w:rPr>
          <w:sz w:val="24"/>
          <w:szCs w:val="24"/>
        </w:rPr>
        <w:t>ut the best in each individual g</w:t>
      </w:r>
      <w:r>
        <w:rPr>
          <w:sz w:val="24"/>
          <w:szCs w:val="24"/>
        </w:rPr>
        <w:t>oalie</w:t>
      </w:r>
      <w:r w:rsidRPr="00D51D35">
        <w:rPr>
          <w:sz w:val="24"/>
          <w:szCs w:val="24"/>
        </w:rPr>
        <w:t>.</w:t>
      </w:r>
      <w:r w:rsidR="00A67CBE">
        <w:rPr>
          <w:sz w:val="24"/>
          <w:szCs w:val="24"/>
        </w:rPr>
        <w:t xml:space="preserve"> </w:t>
      </w:r>
    </w:p>
    <w:p w:rsidR="00A67CBE" w:rsidRDefault="00A67CBE">
      <w:pPr>
        <w:rPr>
          <w:sz w:val="24"/>
          <w:szCs w:val="24"/>
        </w:rPr>
      </w:pPr>
      <w:r>
        <w:rPr>
          <w:sz w:val="24"/>
          <w:szCs w:val="24"/>
        </w:rPr>
        <w:t>We will be sending 1</w:t>
      </w:r>
      <w:r w:rsidR="005C3725">
        <w:rPr>
          <w:sz w:val="24"/>
          <w:szCs w:val="24"/>
        </w:rPr>
        <w:t>2 goalies and 6 c</w:t>
      </w:r>
      <w:r w:rsidR="00BB4D73">
        <w:rPr>
          <w:sz w:val="24"/>
          <w:szCs w:val="24"/>
        </w:rPr>
        <w:t>oaches to the training s</w:t>
      </w:r>
      <w:r>
        <w:rPr>
          <w:sz w:val="24"/>
          <w:szCs w:val="24"/>
        </w:rPr>
        <w:t xml:space="preserve">ession. </w:t>
      </w:r>
      <w:r w:rsidRPr="005C3725">
        <w:rPr>
          <w:b/>
          <w:sz w:val="24"/>
          <w:szCs w:val="24"/>
        </w:rPr>
        <w:t>VEMHA</w:t>
      </w:r>
      <w:r>
        <w:rPr>
          <w:sz w:val="24"/>
          <w:szCs w:val="24"/>
        </w:rPr>
        <w:t xml:space="preserve"> has every Tuesday at 7:30 for 1 Hour sessions from October 6</w:t>
      </w:r>
      <w:r w:rsidRPr="00BB4D73">
        <w:rPr>
          <w:sz w:val="24"/>
          <w:szCs w:val="24"/>
          <w:vertAlign w:val="superscript"/>
        </w:rPr>
        <w:t>th</w:t>
      </w:r>
      <w:r w:rsidR="00BB4D73">
        <w:rPr>
          <w:sz w:val="24"/>
          <w:szCs w:val="24"/>
        </w:rPr>
        <w:t>,</w:t>
      </w:r>
      <w:r>
        <w:rPr>
          <w:sz w:val="24"/>
          <w:szCs w:val="24"/>
        </w:rPr>
        <w:t xml:space="preserve"> 2015 to February 23</w:t>
      </w:r>
      <w:r w:rsidRPr="00A67CBE">
        <w:rPr>
          <w:sz w:val="24"/>
          <w:szCs w:val="24"/>
          <w:vertAlign w:val="superscript"/>
        </w:rPr>
        <w:t>rd</w:t>
      </w:r>
      <w:r w:rsidR="00BB4D73">
        <w:rPr>
          <w:sz w:val="24"/>
          <w:szCs w:val="24"/>
          <w:vertAlign w:val="superscript"/>
        </w:rPr>
        <w:t>,</w:t>
      </w:r>
      <w:r w:rsidR="005C3725">
        <w:rPr>
          <w:sz w:val="24"/>
          <w:szCs w:val="24"/>
        </w:rPr>
        <w:t xml:space="preserve"> 2016. It will be a 3:1 goalie to i</w:t>
      </w:r>
      <w:r>
        <w:rPr>
          <w:sz w:val="24"/>
          <w:szCs w:val="24"/>
        </w:rPr>
        <w:t>nstructor ratio with Shawn Sirman also on the ice going from station to station and helping where needed.</w:t>
      </w:r>
      <w:r w:rsidR="005C3725">
        <w:rPr>
          <w:sz w:val="24"/>
          <w:szCs w:val="24"/>
        </w:rPr>
        <w:t xml:space="preserve"> So there will be a total of 5 i</w:t>
      </w:r>
      <w:r>
        <w:rPr>
          <w:sz w:val="24"/>
          <w:szCs w:val="24"/>
        </w:rPr>
        <w:t>nstructors on the ice for these sessions.</w:t>
      </w:r>
    </w:p>
    <w:p w:rsidR="00D51D35" w:rsidRDefault="00BB4D73">
      <w:pPr>
        <w:rPr>
          <w:sz w:val="24"/>
          <w:szCs w:val="24"/>
        </w:rPr>
      </w:pPr>
      <w:r w:rsidRPr="005C3725">
        <w:rPr>
          <w:b/>
          <w:sz w:val="24"/>
          <w:szCs w:val="24"/>
        </w:rPr>
        <w:t>VEMHA</w:t>
      </w:r>
      <w:r>
        <w:rPr>
          <w:sz w:val="24"/>
          <w:szCs w:val="24"/>
        </w:rPr>
        <w:t xml:space="preserve"> is</w:t>
      </w:r>
      <w:r w:rsidR="007B6124">
        <w:rPr>
          <w:sz w:val="24"/>
          <w:szCs w:val="24"/>
        </w:rPr>
        <w:t xml:space="preserve"> very proud to </w:t>
      </w:r>
      <w:r w:rsidR="00635AAA">
        <w:rPr>
          <w:sz w:val="24"/>
          <w:szCs w:val="24"/>
        </w:rPr>
        <w:t xml:space="preserve">be </w:t>
      </w:r>
      <w:r w:rsidR="007B6124">
        <w:rPr>
          <w:sz w:val="24"/>
          <w:szCs w:val="24"/>
        </w:rPr>
        <w:t>able</w:t>
      </w:r>
      <w:r>
        <w:rPr>
          <w:sz w:val="24"/>
          <w:szCs w:val="24"/>
        </w:rPr>
        <w:t xml:space="preserve"> to provide this t</w:t>
      </w:r>
      <w:r w:rsidR="005C3725">
        <w:rPr>
          <w:sz w:val="24"/>
          <w:szCs w:val="24"/>
        </w:rPr>
        <w:t>raining for the g</w:t>
      </w:r>
      <w:r w:rsidR="007B6124">
        <w:rPr>
          <w:sz w:val="24"/>
          <w:szCs w:val="24"/>
        </w:rPr>
        <w:t>oalies but</w:t>
      </w:r>
      <w:r>
        <w:rPr>
          <w:sz w:val="24"/>
          <w:szCs w:val="24"/>
        </w:rPr>
        <w:t xml:space="preserve"> it cannot be done without the support of the teams and the parents. This is a p</w:t>
      </w:r>
      <w:r w:rsidR="007B6124">
        <w:rPr>
          <w:sz w:val="24"/>
          <w:szCs w:val="24"/>
        </w:rPr>
        <w:t>rogram that we want to continue but it is up to you guys to help us make this work.</w:t>
      </w:r>
    </w:p>
    <w:p w:rsidR="007B6124" w:rsidRDefault="005C3725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848" behindDoc="0" locked="0" layoutInCell="1" allowOverlap="1" wp14:anchorId="78033595" wp14:editId="2E2B8419">
            <wp:simplePos x="0" y="0"/>
            <wp:positionH relativeFrom="margin">
              <wp:posOffset>4095750</wp:posOffset>
            </wp:positionH>
            <wp:positionV relativeFrom="margin">
              <wp:posOffset>7607300</wp:posOffset>
            </wp:positionV>
            <wp:extent cx="2503805" cy="17875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l-coloring-pages-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D73">
        <w:rPr>
          <w:sz w:val="24"/>
          <w:szCs w:val="24"/>
        </w:rPr>
        <w:t>Your contact for this p</w:t>
      </w:r>
      <w:r w:rsidR="007B6124">
        <w:rPr>
          <w:sz w:val="24"/>
          <w:szCs w:val="24"/>
        </w:rPr>
        <w:t>rogram will be Yves La</w:t>
      </w:r>
      <w:r>
        <w:rPr>
          <w:sz w:val="24"/>
          <w:szCs w:val="24"/>
        </w:rPr>
        <w:t xml:space="preserve">londe and he can be reached by email </w:t>
      </w:r>
      <w:hyperlink r:id="rId7" w:history="1">
        <w:r w:rsidR="007B6124" w:rsidRPr="00E64584">
          <w:rPr>
            <w:rStyle w:val="Hyperlink"/>
            <w:sz w:val="24"/>
            <w:szCs w:val="24"/>
          </w:rPr>
          <w:t>bantamhockey@outlook.com</w:t>
        </w:r>
      </w:hyperlink>
      <w:r w:rsidR="007B6124">
        <w:rPr>
          <w:sz w:val="24"/>
          <w:szCs w:val="24"/>
        </w:rPr>
        <w:t xml:space="preserve"> or Cell 705-918-1499, nights only.</w:t>
      </w:r>
    </w:p>
    <w:p w:rsidR="007B6124" w:rsidRDefault="007B6124">
      <w:pPr>
        <w:rPr>
          <w:sz w:val="24"/>
          <w:szCs w:val="24"/>
        </w:rPr>
      </w:pPr>
    </w:p>
    <w:p w:rsidR="007B6124" w:rsidRDefault="007B6124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D51D35" w:rsidRPr="005C3725" w:rsidRDefault="00225738">
      <w:pPr>
        <w:rPr>
          <w:b/>
          <w:sz w:val="24"/>
          <w:szCs w:val="24"/>
        </w:rPr>
      </w:pPr>
      <w:r w:rsidRPr="005C3725">
        <w:rPr>
          <w:b/>
          <w:sz w:val="24"/>
          <w:szCs w:val="24"/>
        </w:rPr>
        <w:t>VEMHA</w:t>
      </w:r>
      <w:bookmarkStart w:id="0" w:name="_GoBack"/>
      <w:bookmarkEnd w:id="0"/>
    </w:p>
    <w:sectPr w:rsidR="00D51D35" w:rsidRPr="005C3725" w:rsidSect="00225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zel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35"/>
    <w:rsid w:val="00001211"/>
    <w:rsid w:val="000A290A"/>
    <w:rsid w:val="0018382B"/>
    <w:rsid w:val="00225738"/>
    <w:rsid w:val="002B307E"/>
    <w:rsid w:val="003E4358"/>
    <w:rsid w:val="005C3725"/>
    <w:rsid w:val="00635AAA"/>
    <w:rsid w:val="007B6124"/>
    <w:rsid w:val="00836AC6"/>
    <w:rsid w:val="009B641E"/>
    <w:rsid w:val="00A57745"/>
    <w:rsid w:val="00A67CBE"/>
    <w:rsid w:val="00B375E4"/>
    <w:rsid w:val="00BB4D73"/>
    <w:rsid w:val="00C12E30"/>
    <w:rsid w:val="00D05622"/>
    <w:rsid w:val="00D264EA"/>
    <w:rsid w:val="00D43968"/>
    <w:rsid w:val="00D51D35"/>
    <w:rsid w:val="00DA24F1"/>
    <w:rsid w:val="00E93271"/>
    <w:rsid w:val="00F21D0C"/>
    <w:rsid w:val="00F6224C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7F3D3-83DE-4882-9046-AD19E521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1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ntamhockey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Stacy Cretzman</cp:lastModifiedBy>
  <cp:revision>4</cp:revision>
  <cp:lastPrinted>2015-10-08T17:54:00Z</cp:lastPrinted>
  <dcterms:created xsi:type="dcterms:W3CDTF">2015-09-30T20:07:00Z</dcterms:created>
  <dcterms:modified xsi:type="dcterms:W3CDTF">2015-10-08T17:54:00Z</dcterms:modified>
</cp:coreProperties>
</file>